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D19A2" w14:textId="77777777" w:rsidR="00244695" w:rsidRPr="00DB2161" w:rsidRDefault="00244695" w:rsidP="00244695">
      <w:pPr>
        <w:rPr>
          <w:rFonts w:ascii="Arial" w:hAnsi="Arial" w:cs="Arial"/>
          <w:b/>
          <w:sz w:val="24"/>
          <w:szCs w:val="24"/>
        </w:rPr>
      </w:pPr>
      <w:r w:rsidRPr="00DB2161">
        <w:rPr>
          <w:rFonts w:ascii="Arial" w:hAnsi="Arial" w:cs="Arial"/>
          <w:b/>
          <w:sz w:val="24"/>
          <w:szCs w:val="24"/>
        </w:rPr>
        <w:t>Техническая спецификация закупаемых товаров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5806"/>
      </w:tblGrid>
      <w:tr w:rsidR="00244695" w:rsidRPr="00DB2161" w14:paraId="0962CCE9" w14:textId="77777777" w:rsidTr="00D77416">
        <w:tc>
          <w:tcPr>
            <w:tcW w:w="3539" w:type="dxa"/>
          </w:tcPr>
          <w:p w14:paraId="2ABD3398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Вид закупки</w:t>
            </w:r>
          </w:p>
        </w:tc>
        <w:tc>
          <w:tcPr>
            <w:tcW w:w="5806" w:type="dxa"/>
          </w:tcPr>
          <w:p w14:paraId="37711C98" w14:textId="58C6363F" w:rsidR="00244695" w:rsidRPr="00DE681A" w:rsidRDefault="00244695" w:rsidP="00C3781C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Приобретение ОС и НМА</w:t>
            </w:r>
            <w:r w:rsidR="00C3781C" w:rsidRPr="00C3781C">
              <w:rPr>
                <w:rFonts w:ascii="Arial" w:hAnsi="Arial" w:cs="Arial"/>
              </w:rPr>
              <w:t xml:space="preserve"> </w:t>
            </w:r>
            <w:r w:rsidRPr="00DE681A">
              <w:rPr>
                <w:rFonts w:ascii="Arial" w:hAnsi="Arial" w:cs="Arial"/>
              </w:rPr>
              <w:t>(ноутбук)</w:t>
            </w:r>
          </w:p>
        </w:tc>
      </w:tr>
      <w:tr w:rsidR="00244695" w:rsidRPr="00DB2161" w14:paraId="6613547C" w14:textId="77777777" w:rsidTr="00D77416">
        <w:trPr>
          <w:trHeight w:val="484"/>
        </w:trPr>
        <w:tc>
          <w:tcPr>
            <w:tcW w:w="3539" w:type="dxa"/>
          </w:tcPr>
          <w:p w14:paraId="2E5BCA62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Структурное подразделение (Заказчик)</w:t>
            </w:r>
          </w:p>
        </w:tc>
        <w:tc>
          <w:tcPr>
            <w:tcW w:w="5806" w:type="dxa"/>
          </w:tcPr>
          <w:p w14:paraId="126FCCDF" w14:textId="6017EF6A" w:rsidR="00244695" w:rsidRPr="00C3781C" w:rsidRDefault="00C3781C" w:rsidP="00D774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Департамент массового футбола и </w:t>
            </w:r>
            <w:r>
              <w:rPr>
                <w:rFonts w:ascii="Arial" w:hAnsi="Arial" w:cs="Arial"/>
                <w:lang w:val="en-US"/>
              </w:rPr>
              <w:t>eSports</w:t>
            </w:r>
          </w:p>
        </w:tc>
      </w:tr>
      <w:tr w:rsidR="00244695" w:rsidRPr="00DB2161" w14:paraId="63B6BE66" w14:textId="77777777" w:rsidTr="00D77416">
        <w:tc>
          <w:tcPr>
            <w:tcW w:w="3539" w:type="dxa"/>
          </w:tcPr>
          <w:p w14:paraId="0E9D1236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 xml:space="preserve">Планируемая сумма закупа </w:t>
            </w:r>
          </w:p>
        </w:tc>
        <w:tc>
          <w:tcPr>
            <w:tcW w:w="5806" w:type="dxa"/>
          </w:tcPr>
          <w:p w14:paraId="3AD04A14" w14:textId="606511C7" w:rsidR="00244695" w:rsidRPr="00C3781C" w:rsidRDefault="00C3781C" w:rsidP="00D774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700 000 тенге (без учета НДС)</w:t>
            </w:r>
          </w:p>
        </w:tc>
      </w:tr>
      <w:tr w:rsidR="00244695" w:rsidRPr="00DB2161" w14:paraId="174AC420" w14:textId="77777777" w:rsidTr="00D77416">
        <w:tc>
          <w:tcPr>
            <w:tcW w:w="3539" w:type="dxa"/>
          </w:tcPr>
          <w:p w14:paraId="74B346CA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Наименование товара</w:t>
            </w:r>
          </w:p>
        </w:tc>
        <w:tc>
          <w:tcPr>
            <w:tcW w:w="5806" w:type="dxa"/>
          </w:tcPr>
          <w:p w14:paraId="1CAF9744" w14:textId="77777777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Приобретение ноутбука и комплектующих</w:t>
            </w:r>
          </w:p>
        </w:tc>
      </w:tr>
      <w:tr w:rsidR="00244695" w:rsidRPr="00DB2161" w14:paraId="7D365F10" w14:textId="77777777" w:rsidTr="00D77416">
        <w:tc>
          <w:tcPr>
            <w:tcW w:w="3539" w:type="dxa"/>
          </w:tcPr>
          <w:p w14:paraId="2A52D0D9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5806" w:type="dxa"/>
          </w:tcPr>
          <w:p w14:paraId="4622EAC6" w14:textId="77777777" w:rsidR="00244695" w:rsidRPr="00DE681A" w:rsidRDefault="00244695" w:rsidP="00D77416">
            <w:pPr>
              <w:spacing w:before="100" w:beforeAutospacing="1" w:after="100" w:afterAutospacing="1"/>
              <w:rPr>
                <w:rFonts w:ascii="Arial" w:eastAsia="Times New Roman" w:hAnsi="Arial" w:cs="Arial"/>
              </w:rPr>
            </w:pPr>
            <w:r w:rsidRPr="00DE681A">
              <w:rPr>
                <w:rFonts w:ascii="Arial" w:eastAsia="Times New Roman" w:hAnsi="Arial" w:cs="Arial"/>
              </w:rPr>
              <w:t>Требуемы характеристики (не ниже):</w:t>
            </w:r>
          </w:p>
          <w:p w14:paraId="449594E2" w14:textId="3980EC45" w:rsidR="00244695" w:rsidRPr="00AB4071" w:rsidRDefault="00244695" w:rsidP="00D77416">
            <w:pPr>
              <w:rPr>
                <w:rFonts w:ascii="Arial" w:hAnsi="Arial" w:cs="Arial"/>
                <w:lang w:val="kk-KZ"/>
              </w:rPr>
            </w:pPr>
            <w:r w:rsidRPr="00DE681A">
              <w:rPr>
                <w:rFonts w:ascii="Arial" w:hAnsi="Arial" w:cs="Arial"/>
                <w:lang w:val="kk-KZ"/>
              </w:rPr>
              <w:t xml:space="preserve">Процессор: Intel Core </w:t>
            </w:r>
            <w:r w:rsidR="00926FD0">
              <w:rPr>
                <w:rFonts w:ascii="Arial" w:hAnsi="Arial" w:cs="Arial"/>
                <w:lang w:val="kk-KZ"/>
              </w:rPr>
              <w:t>не менее</w:t>
            </w:r>
            <w:r w:rsidR="00926FD0" w:rsidRPr="00DE681A">
              <w:rPr>
                <w:rFonts w:ascii="Arial" w:hAnsi="Arial" w:cs="Arial"/>
                <w:lang w:val="kk-KZ"/>
              </w:rPr>
              <w:t xml:space="preserve"> </w:t>
            </w:r>
            <w:r w:rsidRPr="00DE681A">
              <w:rPr>
                <w:rFonts w:ascii="Arial" w:hAnsi="Arial" w:cs="Arial"/>
                <w:lang w:val="kk-KZ"/>
              </w:rPr>
              <w:t xml:space="preserve">i5, 13 поколения или AMD Ryzen </w:t>
            </w:r>
            <w:r w:rsidR="00926FD0">
              <w:rPr>
                <w:rFonts w:ascii="Arial" w:hAnsi="Arial" w:cs="Arial"/>
                <w:lang w:val="kk-KZ"/>
              </w:rPr>
              <w:t>не менее</w:t>
            </w:r>
            <w:r w:rsidR="00926FD0" w:rsidRPr="00DE681A">
              <w:rPr>
                <w:rFonts w:ascii="Arial" w:hAnsi="Arial" w:cs="Arial"/>
                <w:lang w:val="kk-KZ"/>
              </w:rPr>
              <w:t xml:space="preserve"> </w:t>
            </w:r>
            <w:r w:rsidRPr="00DE681A">
              <w:rPr>
                <w:rFonts w:ascii="Arial" w:hAnsi="Arial" w:cs="Arial"/>
                <w:lang w:val="kk-KZ"/>
              </w:rPr>
              <w:t>5, 7 поколения</w:t>
            </w:r>
            <w:r w:rsidRPr="00DE681A">
              <w:rPr>
                <w:rFonts w:ascii="Arial" w:hAnsi="Arial" w:cs="Arial"/>
              </w:rPr>
              <w:t>;</w:t>
            </w:r>
            <w:r w:rsidR="00AB4071" w:rsidRPr="00AB4071">
              <w:rPr>
                <w:rFonts w:ascii="Arial" w:hAnsi="Arial" w:cs="Arial"/>
              </w:rPr>
              <w:t xml:space="preserve"> </w:t>
            </w:r>
          </w:p>
          <w:p w14:paraId="397D6B9B" w14:textId="26AE2F86" w:rsidR="00244695" w:rsidRPr="00AB4071" w:rsidRDefault="00244695" w:rsidP="00D77416">
            <w:pPr>
              <w:spacing w:before="100" w:beforeAutospacing="1" w:after="100" w:afterAutospacing="1"/>
              <w:rPr>
                <w:rFonts w:ascii="Arial" w:eastAsia="Times New Roman" w:hAnsi="Arial" w:cs="Arial"/>
                <w:lang w:val="kk-KZ"/>
              </w:rPr>
            </w:pPr>
            <w:r w:rsidRPr="00DE681A">
              <w:rPr>
                <w:rFonts w:ascii="Arial" w:hAnsi="Arial" w:cs="Arial"/>
                <w:lang w:val="kk-KZ"/>
              </w:rPr>
              <w:t xml:space="preserve">Оперативная память: </w:t>
            </w:r>
            <w:r w:rsidR="00926FD0">
              <w:rPr>
                <w:rFonts w:ascii="Arial" w:hAnsi="Arial" w:cs="Arial"/>
                <w:lang w:val="kk-KZ"/>
              </w:rPr>
              <w:t>не менее</w:t>
            </w:r>
            <w:r w:rsidR="00926FD0" w:rsidRPr="00DE681A">
              <w:rPr>
                <w:rFonts w:ascii="Arial" w:eastAsia="Times New Roman" w:hAnsi="Arial" w:cs="Arial"/>
              </w:rPr>
              <w:t xml:space="preserve"> </w:t>
            </w:r>
            <w:r w:rsidRPr="00DE681A">
              <w:rPr>
                <w:rFonts w:ascii="Arial" w:eastAsia="Times New Roman" w:hAnsi="Arial" w:cs="Arial"/>
              </w:rPr>
              <w:t>16 ГБ</w:t>
            </w:r>
            <w:r w:rsidRPr="00DE681A">
              <w:rPr>
                <w:rFonts w:ascii="Arial" w:hAnsi="Arial" w:cs="Arial"/>
              </w:rPr>
              <w:t>;</w:t>
            </w:r>
          </w:p>
          <w:p w14:paraId="1B95FA6B" w14:textId="75CA06CE" w:rsidR="00244695" w:rsidRPr="00AB4071" w:rsidRDefault="00244695" w:rsidP="00D77416">
            <w:pPr>
              <w:rPr>
                <w:rFonts w:ascii="Arial" w:hAnsi="Arial" w:cs="Arial"/>
                <w:lang w:val="kk-KZ"/>
              </w:rPr>
            </w:pPr>
            <w:r w:rsidRPr="00DE681A">
              <w:rPr>
                <w:rFonts w:ascii="Arial" w:eastAsia="Times New Roman" w:hAnsi="Arial" w:cs="Arial"/>
                <w:bCs/>
              </w:rPr>
              <w:t>Накопитель данных</w:t>
            </w:r>
            <w:r w:rsidRPr="00DE681A">
              <w:rPr>
                <w:rFonts w:ascii="Arial" w:eastAsia="Times New Roman" w:hAnsi="Arial" w:cs="Arial"/>
              </w:rPr>
              <w:t>:</w:t>
            </w:r>
            <w:r w:rsidR="00926FD0">
              <w:rPr>
                <w:rFonts w:ascii="Arial" w:eastAsia="Times New Roman" w:hAnsi="Arial" w:cs="Arial"/>
              </w:rPr>
              <w:t xml:space="preserve"> </w:t>
            </w:r>
            <w:r w:rsidRPr="00DE681A">
              <w:rPr>
                <w:rFonts w:ascii="Arial" w:eastAsia="Times New Roman" w:hAnsi="Arial" w:cs="Arial"/>
                <w:lang w:val="en-US"/>
              </w:rPr>
              <w:t>SSD</w:t>
            </w:r>
            <w:r w:rsidRPr="00DE681A">
              <w:rPr>
                <w:rFonts w:ascii="Arial" w:eastAsia="Times New Roman" w:hAnsi="Arial" w:cs="Arial"/>
              </w:rPr>
              <w:t xml:space="preserve"> </w:t>
            </w:r>
            <w:r w:rsidR="00926FD0">
              <w:rPr>
                <w:rFonts w:ascii="Arial" w:hAnsi="Arial" w:cs="Arial"/>
                <w:lang w:val="kk-KZ"/>
              </w:rPr>
              <w:t>не менее</w:t>
            </w:r>
            <w:r w:rsidR="00926FD0" w:rsidRPr="00DE681A">
              <w:rPr>
                <w:rFonts w:ascii="Arial" w:eastAsia="Times New Roman" w:hAnsi="Arial" w:cs="Arial"/>
              </w:rPr>
              <w:t xml:space="preserve"> </w:t>
            </w:r>
            <w:r w:rsidRPr="00DE681A">
              <w:rPr>
                <w:rFonts w:ascii="Arial" w:eastAsia="Times New Roman" w:hAnsi="Arial" w:cs="Arial"/>
              </w:rPr>
              <w:t>объемом 1 ТБ</w:t>
            </w:r>
            <w:r w:rsidRPr="00DE681A">
              <w:rPr>
                <w:rFonts w:ascii="Arial" w:hAnsi="Arial" w:cs="Arial"/>
              </w:rPr>
              <w:t>;</w:t>
            </w:r>
          </w:p>
          <w:p w14:paraId="63B49DEE" w14:textId="2194A6D4" w:rsidR="00244695" w:rsidRPr="00DE681A" w:rsidRDefault="00081FBF" w:rsidP="00D77416">
            <w:pPr>
              <w:spacing w:before="100" w:beforeAutospacing="1" w:after="100" w:afterAutospacing="1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bCs/>
              </w:rPr>
              <w:t>Диагональ</w:t>
            </w:r>
            <w:r w:rsidR="00244695">
              <w:rPr>
                <w:rFonts w:ascii="Arial" w:eastAsia="Times New Roman" w:hAnsi="Arial" w:cs="Arial"/>
              </w:rPr>
              <w:t xml:space="preserve">: </w:t>
            </w:r>
            <w:r w:rsidR="00926FD0">
              <w:rPr>
                <w:rFonts w:ascii="Arial" w:hAnsi="Arial" w:cs="Arial"/>
                <w:lang w:val="kk-KZ"/>
              </w:rPr>
              <w:t>не менее</w:t>
            </w:r>
            <w:r w:rsidR="00926FD0">
              <w:rPr>
                <w:rFonts w:ascii="Arial" w:eastAsia="Times New Roman" w:hAnsi="Arial" w:cs="Arial"/>
              </w:rPr>
              <w:t xml:space="preserve"> </w:t>
            </w:r>
            <w:r w:rsidR="00244695">
              <w:rPr>
                <w:rFonts w:ascii="Arial" w:eastAsia="Times New Roman" w:hAnsi="Arial" w:cs="Arial"/>
              </w:rPr>
              <w:t>15,6</w:t>
            </w:r>
            <w:r w:rsidR="00244695" w:rsidRPr="00DE681A">
              <w:rPr>
                <w:rFonts w:ascii="Arial" w:eastAsia="Times New Roman" w:hAnsi="Arial" w:cs="Arial"/>
              </w:rPr>
              <w:t>-дюймовый IPS-экран с матовым покрытием и частотой обновления 165 Гц;</w:t>
            </w:r>
          </w:p>
          <w:p w14:paraId="231BA31B" w14:textId="53C62C77" w:rsidR="00244695" w:rsidRPr="00AB4071" w:rsidRDefault="00244695" w:rsidP="00D77416">
            <w:pPr>
              <w:rPr>
                <w:rFonts w:ascii="Arial" w:hAnsi="Arial" w:cs="Arial"/>
                <w:lang w:val="kk-KZ"/>
              </w:rPr>
            </w:pPr>
            <w:r w:rsidRPr="00DE681A">
              <w:rPr>
                <w:rFonts w:ascii="Arial" w:hAnsi="Arial" w:cs="Arial"/>
              </w:rPr>
              <w:t xml:space="preserve">Разрешение экрана: </w:t>
            </w:r>
            <w:r w:rsidR="00926FD0">
              <w:rPr>
                <w:rFonts w:ascii="Arial" w:hAnsi="Arial" w:cs="Arial"/>
                <w:lang w:val="kk-KZ"/>
              </w:rPr>
              <w:t>не менее</w:t>
            </w:r>
            <w:r w:rsidR="00926FD0" w:rsidRPr="00DE681A">
              <w:rPr>
                <w:rFonts w:ascii="Arial" w:hAnsi="Arial" w:cs="Arial"/>
              </w:rPr>
              <w:t xml:space="preserve"> </w:t>
            </w:r>
            <w:r w:rsidRPr="00DE681A">
              <w:rPr>
                <w:rFonts w:ascii="Arial" w:hAnsi="Arial" w:cs="Arial"/>
              </w:rPr>
              <w:t xml:space="preserve">1920 x 1080 </w:t>
            </w:r>
            <w:proofErr w:type="spellStart"/>
            <w:r w:rsidRPr="00DE681A">
              <w:rPr>
                <w:rFonts w:ascii="Arial" w:hAnsi="Arial" w:cs="Arial"/>
              </w:rPr>
              <w:t>Full</w:t>
            </w:r>
            <w:proofErr w:type="spellEnd"/>
            <w:r w:rsidRPr="00DE681A">
              <w:rPr>
                <w:rFonts w:ascii="Arial" w:hAnsi="Arial" w:cs="Arial"/>
              </w:rPr>
              <w:t xml:space="preserve"> HD;</w:t>
            </w:r>
          </w:p>
          <w:p w14:paraId="764D0F02" w14:textId="77777777" w:rsidR="00244695" w:rsidRPr="00926FD0" w:rsidRDefault="00244695" w:rsidP="00D77416">
            <w:pPr>
              <w:rPr>
                <w:rFonts w:ascii="Arial" w:hAnsi="Arial" w:cs="Arial"/>
                <w:lang w:val="kk-KZ"/>
              </w:rPr>
            </w:pPr>
            <w:r w:rsidRPr="00926FD0">
              <w:rPr>
                <w:rFonts w:ascii="Arial" w:hAnsi="Arial" w:cs="Arial"/>
                <w:lang w:val="kk-KZ"/>
              </w:rPr>
              <w:t>Средства коммуникации: Wi-Fi (802.11b), Wi-Fi (802.11g), Wi-Fi (802.11n), Wi-Fi (802.11ac), Bluetooth;</w:t>
            </w:r>
          </w:p>
          <w:p w14:paraId="0545B585" w14:textId="6B48B503" w:rsidR="00244695" w:rsidRPr="00AB4071" w:rsidRDefault="00244695" w:rsidP="00D77416">
            <w:pPr>
              <w:spacing w:before="100" w:beforeAutospacing="1" w:after="100" w:afterAutospacing="1"/>
              <w:rPr>
                <w:rFonts w:ascii="Arial" w:eastAsia="Times New Roman" w:hAnsi="Arial" w:cs="Arial"/>
                <w:lang w:val="kk-KZ"/>
              </w:rPr>
            </w:pPr>
            <w:r w:rsidRPr="00DE681A">
              <w:rPr>
                <w:rFonts w:ascii="Arial" w:eastAsia="Times New Roman" w:hAnsi="Arial" w:cs="Arial"/>
              </w:rPr>
              <w:t xml:space="preserve">Операционная система: </w:t>
            </w:r>
            <w:r w:rsidRPr="00DE681A">
              <w:rPr>
                <w:rFonts w:ascii="Arial" w:eastAsia="Times New Roman" w:hAnsi="Arial" w:cs="Arial"/>
                <w:lang w:val="en-US"/>
              </w:rPr>
              <w:t>Windows</w:t>
            </w:r>
            <w:r w:rsidRPr="00DE681A">
              <w:rPr>
                <w:rFonts w:ascii="Arial" w:eastAsia="Times New Roman" w:hAnsi="Arial" w:cs="Arial"/>
              </w:rPr>
              <w:t xml:space="preserve"> </w:t>
            </w:r>
            <w:r w:rsidR="00926FD0">
              <w:rPr>
                <w:rFonts w:ascii="Arial" w:eastAsia="Times New Roman" w:hAnsi="Arial" w:cs="Arial"/>
                <w:lang w:val="kk-KZ"/>
              </w:rPr>
              <w:t>не менее</w:t>
            </w:r>
            <w:r w:rsidR="00926FD0" w:rsidRPr="00DE681A">
              <w:rPr>
                <w:rFonts w:ascii="Arial" w:eastAsia="Times New Roman" w:hAnsi="Arial" w:cs="Arial"/>
              </w:rPr>
              <w:t xml:space="preserve"> </w:t>
            </w:r>
            <w:r w:rsidRPr="00DE681A">
              <w:rPr>
                <w:rFonts w:ascii="Arial" w:eastAsia="Times New Roman" w:hAnsi="Arial" w:cs="Arial"/>
              </w:rPr>
              <w:t>11;</w:t>
            </w:r>
            <w:r w:rsidR="00AB4071">
              <w:rPr>
                <w:rFonts w:ascii="Arial" w:eastAsia="Times New Roman" w:hAnsi="Arial" w:cs="Arial"/>
                <w:lang w:val="kk-KZ"/>
              </w:rPr>
              <w:t xml:space="preserve"> </w:t>
            </w:r>
          </w:p>
          <w:p w14:paraId="5E51511C" w14:textId="6253D7F6" w:rsidR="00244695" w:rsidRPr="00DE681A" w:rsidRDefault="00244695" w:rsidP="00D77416">
            <w:pPr>
              <w:spacing w:before="100" w:beforeAutospacing="1" w:after="100" w:afterAutospacing="1"/>
              <w:rPr>
                <w:rFonts w:ascii="Arial" w:eastAsia="Times New Roman" w:hAnsi="Arial" w:cs="Arial"/>
              </w:rPr>
            </w:pPr>
            <w:r w:rsidRPr="00DE681A">
              <w:rPr>
                <w:rFonts w:ascii="Arial" w:eastAsia="Times New Roman" w:hAnsi="Arial" w:cs="Arial"/>
              </w:rPr>
              <w:t xml:space="preserve">Программное обеспечение: </w:t>
            </w:r>
            <w:r w:rsidRPr="00DE681A">
              <w:rPr>
                <w:rFonts w:ascii="Arial" w:eastAsia="Times New Roman" w:hAnsi="Arial" w:cs="Arial"/>
                <w:lang w:val="en-US"/>
              </w:rPr>
              <w:t>Microsoft</w:t>
            </w:r>
            <w:r w:rsidRPr="00DE681A">
              <w:rPr>
                <w:rFonts w:ascii="Arial" w:eastAsia="Times New Roman" w:hAnsi="Arial" w:cs="Arial"/>
              </w:rPr>
              <w:t xml:space="preserve"> </w:t>
            </w:r>
            <w:r w:rsidRPr="00DE681A">
              <w:rPr>
                <w:rFonts w:ascii="Arial" w:eastAsia="Times New Roman" w:hAnsi="Arial" w:cs="Arial"/>
                <w:lang w:val="en-US"/>
              </w:rPr>
              <w:t>Office</w:t>
            </w:r>
            <w:r w:rsidRPr="00DE681A">
              <w:rPr>
                <w:rFonts w:ascii="Arial" w:eastAsia="Times New Roman" w:hAnsi="Arial" w:cs="Arial"/>
              </w:rPr>
              <w:t xml:space="preserve"> </w:t>
            </w:r>
            <w:r w:rsidR="00926FD0">
              <w:rPr>
                <w:rFonts w:ascii="Arial" w:eastAsia="Times New Roman" w:hAnsi="Arial" w:cs="Arial"/>
                <w:lang w:val="kk-KZ"/>
              </w:rPr>
              <w:t>не менее</w:t>
            </w:r>
            <w:r w:rsidR="00926FD0" w:rsidRPr="00DE681A">
              <w:rPr>
                <w:rFonts w:ascii="Arial" w:eastAsia="Times New Roman" w:hAnsi="Arial" w:cs="Arial"/>
              </w:rPr>
              <w:t xml:space="preserve"> </w:t>
            </w:r>
            <w:r w:rsidRPr="00DE681A">
              <w:rPr>
                <w:rFonts w:ascii="Arial" w:eastAsia="Times New Roman" w:hAnsi="Arial" w:cs="Arial"/>
              </w:rPr>
              <w:t xml:space="preserve">2021 </w:t>
            </w:r>
            <w:proofErr w:type="spellStart"/>
            <w:r w:rsidRPr="00DE681A">
              <w:rPr>
                <w:rFonts w:ascii="Arial" w:eastAsia="Times New Roman" w:hAnsi="Arial" w:cs="Arial"/>
                <w:lang w:val="en-US"/>
              </w:rPr>
              <w:t>Standart</w:t>
            </w:r>
            <w:proofErr w:type="spellEnd"/>
            <w:r w:rsidRPr="00DE681A">
              <w:rPr>
                <w:rFonts w:ascii="Arial" w:eastAsia="Times New Roman" w:hAnsi="Arial" w:cs="Arial"/>
              </w:rPr>
              <w:t>.</w:t>
            </w:r>
          </w:p>
          <w:p w14:paraId="70A175F0" w14:textId="77777777" w:rsidR="00244695" w:rsidRPr="00DE681A" w:rsidRDefault="00244695" w:rsidP="00D77416">
            <w:pPr>
              <w:spacing w:before="100" w:beforeAutospacing="1" w:after="100" w:afterAutospacing="1"/>
              <w:rPr>
                <w:rFonts w:ascii="Arial" w:eastAsia="Times New Roman" w:hAnsi="Arial" w:cs="Arial"/>
              </w:rPr>
            </w:pPr>
            <w:r w:rsidRPr="00DE681A">
              <w:rPr>
                <w:rFonts w:ascii="Arial" w:eastAsia="Times New Roman" w:hAnsi="Arial" w:cs="Arial"/>
              </w:rPr>
              <w:t>Комплектующие: беспроводная мышь, сумка для ноутбука</w:t>
            </w:r>
          </w:p>
        </w:tc>
      </w:tr>
      <w:tr w:rsidR="00244695" w:rsidRPr="00DB2161" w14:paraId="543F1AC7" w14:textId="77777777" w:rsidTr="00D77416">
        <w:tc>
          <w:tcPr>
            <w:tcW w:w="3539" w:type="dxa"/>
          </w:tcPr>
          <w:p w14:paraId="29E9D1CA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Кол-во</w:t>
            </w:r>
          </w:p>
        </w:tc>
        <w:tc>
          <w:tcPr>
            <w:tcW w:w="5806" w:type="dxa"/>
          </w:tcPr>
          <w:p w14:paraId="0A21F84B" w14:textId="2067F455" w:rsidR="00244695" w:rsidRPr="00DE681A" w:rsidRDefault="00C3781C" w:rsidP="00D774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44695" w:rsidRPr="00DB2161" w14:paraId="318B7015" w14:textId="77777777" w:rsidTr="00D77416">
        <w:tc>
          <w:tcPr>
            <w:tcW w:w="3539" w:type="dxa"/>
          </w:tcPr>
          <w:p w14:paraId="13F333B7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Год выпуска</w:t>
            </w:r>
          </w:p>
        </w:tc>
        <w:tc>
          <w:tcPr>
            <w:tcW w:w="5806" w:type="dxa"/>
          </w:tcPr>
          <w:p w14:paraId="7413AAC6" w14:textId="77777777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Не ниже 2023</w:t>
            </w:r>
          </w:p>
        </w:tc>
      </w:tr>
      <w:tr w:rsidR="00244695" w:rsidRPr="00DB2161" w14:paraId="5DFD816D" w14:textId="77777777" w:rsidTr="00D77416">
        <w:tc>
          <w:tcPr>
            <w:tcW w:w="3539" w:type="dxa"/>
          </w:tcPr>
          <w:p w14:paraId="4D579CBC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Гарантийный срок ( в месяцах)</w:t>
            </w:r>
          </w:p>
        </w:tc>
        <w:tc>
          <w:tcPr>
            <w:tcW w:w="5806" w:type="dxa"/>
          </w:tcPr>
          <w:p w14:paraId="3524C099" w14:textId="77777777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12 месяцев</w:t>
            </w:r>
          </w:p>
        </w:tc>
      </w:tr>
      <w:tr w:rsidR="00244695" w:rsidRPr="00DB2161" w14:paraId="6418307C" w14:textId="77777777" w:rsidTr="00D77416">
        <w:tc>
          <w:tcPr>
            <w:tcW w:w="3539" w:type="dxa"/>
          </w:tcPr>
          <w:p w14:paraId="615B1640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Сроки поставки</w:t>
            </w:r>
          </w:p>
        </w:tc>
        <w:tc>
          <w:tcPr>
            <w:tcW w:w="5806" w:type="dxa"/>
          </w:tcPr>
          <w:p w14:paraId="7E71856A" w14:textId="6A654AAD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7 рабочих дней</w:t>
            </w:r>
            <w:r w:rsidR="00C3781C">
              <w:rPr>
                <w:rFonts w:ascii="Arial" w:hAnsi="Arial" w:cs="Arial"/>
              </w:rPr>
              <w:t xml:space="preserve"> со дня заключения договора</w:t>
            </w:r>
          </w:p>
        </w:tc>
      </w:tr>
      <w:tr w:rsidR="00244695" w:rsidRPr="00DB2161" w14:paraId="4C3CF56F" w14:textId="77777777" w:rsidTr="00D77416">
        <w:tc>
          <w:tcPr>
            <w:tcW w:w="3539" w:type="dxa"/>
          </w:tcPr>
          <w:p w14:paraId="0F09045A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Требование к поставщику (при необходимости)</w:t>
            </w:r>
          </w:p>
        </w:tc>
        <w:tc>
          <w:tcPr>
            <w:tcW w:w="5806" w:type="dxa"/>
          </w:tcPr>
          <w:p w14:paraId="67F8BB79" w14:textId="44AAA8E3" w:rsidR="00244695" w:rsidRPr="00DE681A" w:rsidRDefault="00244695" w:rsidP="00DA1C69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Накладная, ЭСФ, гарантийный талон</w:t>
            </w:r>
            <w:r w:rsidR="00DA1C69">
              <w:rPr>
                <w:rFonts w:ascii="Arial" w:hAnsi="Arial" w:cs="Arial"/>
              </w:rPr>
              <w:t>, наличие сертифицированного сервис-центра</w:t>
            </w:r>
            <w:r w:rsidR="00C3781C">
              <w:rPr>
                <w:rFonts w:ascii="Arial" w:hAnsi="Arial" w:cs="Arial"/>
              </w:rPr>
              <w:t>, оплата после поставки товара</w:t>
            </w:r>
          </w:p>
        </w:tc>
      </w:tr>
      <w:tr w:rsidR="00244695" w:rsidRPr="00DB2161" w14:paraId="5545AE60" w14:textId="77777777" w:rsidTr="00D77416">
        <w:tc>
          <w:tcPr>
            <w:tcW w:w="3539" w:type="dxa"/>
          </w:tcPr>
          <w:p w14:paraId="59A0936A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Разрешительные документы</w:t>
            </w:r>
          </w:p>
        </w:tc>
        <w:tc>
          <w:tcPr>
            <w:tcW w:w="5806" w:type="dxa"/>
          </w:tcPr>
          <w:p w14:paraId="00443F86" w14:textId="77777777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Накладная на отпуск запасов на сторону.</w:t>
            </w:r>
          </w:p>
        </w:tc>
      </w:tr>
      <w:tr w:rsidR="00244695" w:rsidRPr="00DB2161" w14:paraId="70323344" w14:textId="77777777" w:rsidTr="00D77416">
        <w:tc>
          <w:tcPr>
            <w:tcW w:w="3539" w:type="dxa"/>
          </w:tcPr>
          <w:p w14:paraId="6D3F89A4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Место поставки</w:t>
            </w:r>
          </w:p>
        </w:tc>
        <w:tc>
          <w:tcPr>
            <w:tcW w:w="5806" w:type="dxa"/>
          </w:tcPr>
          <w:p w14:paraId="39904EF7" w14:textId="2DC8EAA6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Пр. Б.</w:t>
            </w:r>
            <w:r w:rsidR="00C3781C">
              <w:rPr>
                <w:rFonts w:ascii="Arial" w:hAnsi="Arial" w:cs="Arial"/>
              </w:rPr>
              <w:t xml:space="preserve"> </w:t>
            </w:r>
            <w:proofErr w:type="spellStart"/>
            <w:r w:rsidRPr="00DE681A">
              <w:rPr>
                <w:rFonts w:ascii="Arial" w:hAnsi="Arial" w:cs="Arial"/>
              </w:rPr>
              <w:t>Момышулы</w:t>
            </w:r>
            <w:proofErr w:type="spellEnd"/>
            <w:r w:rsidRPr="00DE681A">
              <w:rPr>
                <w:rFonts w:ascii="Arial" w:hAnsi="Arial" w:cs="Arial"/>
              </w:rPr>
              <w:t xml:space="preserve"> 5А, г.</w:t>
            </w:r>
            <w:r w:rsidR="00C3781C">
              <w:rPr>
                <w:rFonts w:ascii="Arial" w:hAnsi="Arial" w:cs="Arial"/>
              </w:rPr>
              <w:t xml:space="preserve"> </w:t>
            </w:r>
            <w:r w:rsidRPr="00DE681A">
              <w:rPr>
                <w:rFonts w:ascii="Arial" w:hAnsi="Arial" w:cs="Arial"/>
              </w:rPr>
              <w:t>Астана</w:t>
            </w:r>
          </w:p>
        </w:tc>
      </w:tr>
    </w:tbl>
    <w:p w14:paraId="6F91215A" w14:textId="77777777" w:rsidR="00C3781C" w:rsidRDefault="00C3781C" w:rsidP="00244695">
      <w:pPr>
        <w:rPr>
          <w:rFonts w:ascii="Arial" w:hAnsi="Arial" w:cs="Arial"/>
          <w:b/>
          <w:sz w:val="24"/>
          <w:szCs w:val="24"/>
        </w:rPr>
      </w:pPr>
    </w:p>
    <w:p w14:paraId="3CE59C90" w14:textId="77777777" w:rsidR="00C3781C" w:rsidRDefault="00C3781C" w:rsidP="00244695">
      <w:pPr>
        <w:rPr>
          <w:rFonts w:ascii="Arial" w:hAnsi="Arial" w:cs="Arial"/>
          <w:b/>
          <w:sz w:val="24"/>
          <w:szCs w:val="24"/>
        </w:rPr>
      </w:pPr>
    </w:p>
    <w:p w14:paraId="50E5BA3A" w14:textId="2D319E2E" w:rsidR="00244695" w:rsidRDefault="00244695" w:rsidP="00244695">
      <w:bookmarkStart w:id="0" w:name="_GoBack"/>
      <w:bookmarkEnd w:id="0"/>
      <w:r w:rsidRPr="00DB2161">
        <w:rPr>
          <w:rFonts w:ascii="Arial" w:hAnsi="Arial" w:cs="Arial"/>
          <w:b/>
          <w:sz w:val="24"/>
          <w:szCs w:val="24"/>
        </w:rPr>
        <w:t xml:space="preserve">     </w:t>
      </w:r>
      <w:r>
        <w:rPr>
          <w:rFonts w:ascii="Arial" w:hAnsi="Arial" w:cs="Arial"/>
          <w:b/>
          <w:sz w:val="24"/>
          <w:szCs w:val="24"/>
        </w:rPr>
        <w:t xml:space="preserve">               </w:t>
      </w:r>
    </w:p>
    <w:p w14:paraId="18262D19" w14:textId="77777777" w:rsidR="00A55FDA" w:rsidRDefault="00A55FDA"/>
    <w:sectPr w:rsidR="00A55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495"/>
    <w:rsid w:val="00081FBF"/>
    <w:rsid w:val="001D0E36"/>
    <w:rsid w:val="00244695"/>
    <w:rsid w:val="003F4A38"/>
    <w:rsid w:val="008E7495"/>
    <w:rsid w:val="00926FD0"/>
    <w:rsid w:val="00A55FDA"/>
    <w:rsid w:val="00A7275B"/>
    <w:rsid w:val="00AA0535"/>
    <w:rsid w:val="00AB4071"/>
    <w:rsid w:val="00C3781C"/>
    <w:rsid w:val="00DA1C69"/>
    <w:rsid w:val="00E3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95FA0"/>
  <w15:docId w15:val="{7A03918E-3F83-486F-8955-14F86655B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69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Massovyi4</dc:creator>
  <cp:lastModifiedBy>Татенов Д.К.</cp:lastModifiedBy>
  <cp:revision>2</cp:revision>
  <cp:lastPrinted>2026-06-02T05:54:00Z</cp:lastPrinted>
  <dcterms:created xsi:type="dcterms:W3CDTF">2026-06-08T04:07:00Z</dcterms:created>
  <dcterms:modified xsi:type="dcterms:W3CDTF">2026-06-08T04:07:00Z</dcterms:modified>
</cp:coreProperties>
</file>